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3E" w:rsidRDefault="00AA213E">
      <w:pPr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774"/>
        <w:gridCol w:w="2330"/>
      </w:tblGrid>
      <w:tr w:rsidR="00AA213E" w:rsidTr="00AA213E">
        <w:tc>
          <w:tcPr>
            <w:tcW w:w="3138" w:type="dxa"/>
          </w:tcPr>
          <w:p w:rsidR="00AA213E" w:rsidRDefault="00AA213E">
            <w:pPr>
              <w:rPr>
                <w:noProof/>
                <w:lang w:eastAsia="en-GB"/>
              </w:rPr>
            </w:pPr>
          </w:p>
          <w:p w:rsidR="00AA213E" w:rsidRDefault="00AA213E" w:rsidP="00AA213E">
            <w:pPr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855470" cy="409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13E" w:rsidRDefault="00AA213E">
            <w:pPr>
              <w:rPr>
                <w:noProof/>
                <w:lang w:eastAsia="en-GB"/>
              </w:rPr>
            </w:pPr>
          </w:p>
          <w:p w:rsidR="00AA213E" w:rsidRDefault="00AA213E">
            <w:pPr>
              <w:rPr>
                <w:noProof/>
                <w:lang w:eastAsia="en-GB"/>
              </w:rPr>
            </w:pPr>
          </w:p>
        </w:tc>
        <w:tc>
          <w:tcPr>
            <w:tcW w:w="3774" w:type="dxa"/>
          </w:tcPr>
          <w:p w:rsidR="00AA213E" w:rsidRPr="00AA213E" w:rsidRDefault="00AA213E" w:rsidP="00AA213E">
            <w:pPr>
              <w:jc w:val="center"/>
              <w:rPr>
                <w:noProof/>
                <w:sz w:val="36"/>
                <w:szCs w:val="36"/>
                <w:lang w:eastAsia="en-GB"/>
              </w:rPr>
            </w:pPr>
            <w:r w:rsidRPr="00AA213E">
              <w:rPr>
                <w:noProof/>
                <w:sz w:val="36"/>
                <w:szCs w:val="36"/>
                <w:lang w:eastAsia="en-GB"/>
              </w:rPr>
              <w:t>The Prehistoric Society-SUERC Radiocarbon Award</w:t>
            </w:r>
          </w:p>
        </w:tc>
        <w:tc>
          <w:tcPr>
            <w:tcW w:w="2330" w:type="dxa"/>
          </w:tcPr>
          <w:p w:rsidR="00AA213E" w:rsidRDefault="00AA213E" w:rsidP="00AA213E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3B9F65" wp14:editId="525EC885">
                  <wp:extent cx="990600" cy="102153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Logo0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588" cy="102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213E" w:rsidRDefault="00AA213E">
      <w:pPr>
        <w:rPr>
          <w:noProof/>
          <w:lang w:eastAsia="en-GB"/>
        </w:rPr>
      </w:pPr>
    </w:p>
    <w:p w:rsidR="00AA213E" w:rsidRDefault="00AA213E">
      <w:pPr>
        <w:rPr>
          <w:noProof/>
          <w:sz w:val="24"/>
          <w:szCs w:val="24"/>
          <w:lang w:eastAsia="en-GB"/>
        </w:rPr>
      </w:pPr>
      <w:r w:rsidRPr="00AA213E">
        <w:rPr>
          <w:noProof/>
          <w:sz w:val="24"/>
          <w:szCs w:val="24"/>
          <w:lang w:eastAsia="en-GB"/>
        </w:rPr>
        <w:t xml:space="preserve">Through the generosity of SUERC, </w:t>
      </w:r>
      <w:r w:rsidRPr="00AA213E">
        <w:rPr>
          <w:i/>
          <w:noProof/>
          <w:sz w:val="24"/>
          <w:szCs w:val="24"/>
          <w:lang w:eastAsia="en-GB"/>
        </w:rPr>
        <w:t>The Prehistoric Society</w:t>
      </w:r>
      <w:r w:rsidRPr="00AA213E">
        <w:rPr>
          <w:noProof/>
          <w:sz w:val="24"/>
          <w:szCs w:val="24"/>
          <w:lang w:eastAsia="en-GB"/>
        </w:rPr>
        <w:t xml:space="preserve"> is able to offer an annual award of up to three radiocarbon dates relevant to </w:t>
      </w:r>
      <w:r>
        <w:rPr>
          <w:noProof/>
          <w:sz w:val="24"/>
          <w:szCs w:val="24"/>
          <w:lang w:eastAsia="en-GB"/>
        </w:rPr>
        <w:t xml:space="preserve">any field of </w:t>
      </w:r>
      <w:r w:rsidRPr="00AA213E">
        <w:rPr>
          <w:noProof/>
          <w:sz w:val="24"/>
          <w:szCs w:val="24"/>
          <w:lang w:eastAsia="en-GB"/>
        </w:rPr>
        <w:t>Prehistory. The applicant</w:t>
      </w:r>
      <w:r>
        <w:rPr>
          <w:noProof/>
          <w:sz w:val="24"/>
          <w:szCs w:val="24"/>
          <w:lang w:eastAsia="en-GB"/>
        </w:rPr>
        <w:t>(s)</w:t>
      </w:r>
      <w:r w:rsidRPr="00AA213E">
        <w:rPr>
          <w:noProof/>
          <w:sz w:val="24"/>
          <w:szCs w:val="24"/>
          <w:lang w:eastAsia="en-GB"/>
        </w:rPr>
        <w:t xml:space="preserve"> must NOT come from a commercial environment nor </w:t>
      </w:r>
      <w:r>
        <w:rPr>
          <w:noProof/>
          <w:sz w:val="24"/>
          <w:szCs w:val="24"/>
          <w:lang w:eastAsia="en-GB"/>
        </w:rPr>
        <w:t>should</w:t>
      </w:r>
      <w:r w:rsidRPr="00AA213E">
        <w:rPr>
          <w:noProof/>
          <w:sz w:val="24"/>
          <w:szCs w:val="24"/>
          <w:lang w:eastAsia="en-GB"/>
        </w:rPr>
        <w:t xml:space="preserve"> the project be financed by one of the national agencies. Applications </w:t>
      </w:r>
      <w:r>
        <w:rPr>
          <w:noProof/>
          <w:sz w:val="24"/>
          <w:szCs w:val="24"/>
          <w:lang w:eastAsia="en-GB"/>
        </w:rPr>
        <w:t>will be treated on merit and considered with the other Prehistoric Society grant applications (see website for the annual award timetable).</w:t>
      </w:r>
    </w:p>
    <w:p w:rsidR="00AA213E" w:rsidRDefault="00AA213E">
      <w:pPr>
        <w:rPr>
          <w:noProof/>
          <w:sz w:val="24"/>
          <w:szCs w:val="24"/>
          <w:lang w:eastAsia="en-GB"/>
        </w:rPr>
      </w:pPr>
    </w:p>
    <w:p w:rsidR="00A84EF2" w:rsidRDefault="00A84EF2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A completed SUERC sample submission form for each sample must be submitted with each application.</w:t>
      </w:r>
    </w:p>
    <w:p w:rsidR="00826807" w:rsidRDefault="00826807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Available at:</w:t>
      </w:r>
    </w:p>
    <w:p w:rsidR="00826807" w:rsidRDefault="00FF4B28">
      <w:pPr>
        <w:rPr>
          <w:noProof/>
          <w:sz w:val="24"/>
          <w:szCs w:val="24"/>
          <w:lang w:eastAsia="en-GB"/>
        </w:rPr>
      </w:pPr>
      <w:hyperlink r:id="rId7" w:history="1">
        <w:r w:rsidR="00826807">
          <w:rPr>
            <w:rStyle w:val="Hyperlink"/>
          </w:rPr>
          <w:t>http://www.gla.ac.uk/research/az/suerc/researchthemes/radiometricsenvironmentalchemistry/radiocarbondating/samplesubmission/</w:t>
        </w:r>
      </w:hyperlink>
    </w:p>
    <w:p w:rsidR="00A84EF2" w:rsidRDefault="00A84EF2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br w:type="page"/>
      </w:r>
    </w:p>
    <w:p w:rsidR="00A84EF2" w:rsidRDefault="00A84EF2">
      <w:pPr>
        <w:rPr>
          <w:noProof/>
          <w:sz w:val="24"/>
          <w:szCs w:val="24"/>
          <w:lang w:eastAsia="en-GB"/>
        </w:rPr>
      </w:pPr>
    </w:p>
    <w:p w:rsidR="00A84EF2" w:rsidRPr="00A84EF2" w:rsidRDefault="00A84EF2">
      <w:pPr>
        <w:rPr>
          <w:b/>
          <w:noProof/>
          <w:sz w:val="24"/>
          <w:szCs w:val="24"/>
          <w:lang w:eastAsia="en-GB"/>
        </w:rPr>
      </w:pPr>
      <w:r w:rsidRPr="00A84EF2">
        <w:rPr>
          <w:b/>
          <w:noProof/>
          <w:sz w:val="24"/>
          <w:szCs w:val="24"/>
          <w:lang w:eastAsia="en-GB"/>
        </w:rPr>
        <w:t>APPLICATION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620"/>
        <w:gridCol w:w="3059"/>
        <w:gridCol w:w="7"/>
        <w:gridCol w:w="3038"/>
      </w:tblGrid>
      <w:tr w:rsidR="00A84EF2" w:rsidTr="00A84EF2">
        <w:tc>
          <w:tcPr>
            <w:tcW w:w="3138" w:type="dxa"/>
            <w:gridSpan w:val="3"/>
          </w:tcPr>
          <w:p w:rsidR="00A84EF2" w:rsidRDefault="00A84EF2" w:rsidP="005325B7">
            <w:pPr>
              <w:rPr>
                <w:noProof/>
                <w:lang w:eastAsia="en-GB"/>
              </w:rPr>
            </w:pPr>
          </w:p>
          <w:p w:rsidR="00A84EF2" w:rsidRDefault="00A84EF2" w:rsidP="005325B7">
            <w:pPr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53BDE2" wp14:editId="7DA8746B">
                  <wp:extent cx="1855470" cy="4095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EF2" w:rsidRDefault="00A84EF2" w:rsidP="005325B7">
            <w:pPr>
              <w:rPr>
                <w:noProof/>
                <w:lang w:eastAsia="en-GB"/>
              </w:rPr>
            </w:pPr>
          </w:p>
          <w:p w:rsidR="00A84EF2" w:rsidRDefault="00A84EF2" w:rsidP="005325B7">
            <w:pPr>
              <w:rPr>
                <w:noProof/>
                <w:lang w:eastAsia="en-GB"/>
              </w:rPr>
            </w:pPr>
          </w:p>
        </w:tc>
        <w:tc>
          <w:tcPr>
            <w:tcW w:w="3059" w:type="dxa"/>
          </w:tcPr>
          <w:p w:rsidR="00A84EF2" w:rsidRPr="00FF4B28" w:rsidRDefault="00A84EF2" w:rsidP="005325B7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FF4B28">
              <w:rPr>
                <w:b/>
                <w:noProof/>
                <w:sz w:val="28"/>
                <w:szCs w:val="28"/>
                <w:lang w:eastAsia="en-GB"/>
              </w:rPr>
              <w:t>The Prehistoric Society-SUERC Radiocarbon Award</w:t>
            </w:r>
          </w:p>
          <w:p w:rsidR="00826807" w:rsidRPr="00826807" w:rsidRDefault="00826807" w:rsidP="005325B7">
            <w:pPr>
              <w:jc w:val="center"/>
              <w:rPr>
                <w:b/>
                <w:noProof/>
                <w:sz w:val="36"/>
                <w:szCs w:val="36"/>
                <w:lang w:eastAsia="en-GB"/>
              </w:rPr>
            </w:pPr>
          </w:p>
        </w:tc>
        <w:tc>
          <w:tcPr>
            <w:tcW w:w="3045" w:type="dxa"/>
            <w:gridSpan w:val="2"/>
          </w:tcPr>
          <w:p w:rsidR="00A84EF2" w:rsidRDefault="00A84EF2" w:rsidP="00FF4B2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872D99" wp14:editId="56ED22D1">
                  <wp:extent cx="990600" cy="102153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Logo0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588" cy="102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B28" w:rsidTr="0001412E">
        <w:tc>
          <w:tcPr>
            <w:tcW w:w="9242" w:type="dxa"/>
            <w:gridSpan w:val="6"/>
          </w:tcPr>
          <w:p w:rsidR="00FF4B28" w:rsidRPr="00A84EF2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A84EF2">
              <w:rPr>
                <w:b/>
                <w:noProof/>
                <w:sz w:val="24"/>
                <w:szCs w:val="24"/>
                <w:lang w:eastAsia="en-GB"/>
              </w:rPr>
              <w:t>Name &amp; Address of applican</w:t>
            </w:r>
            <w:r>
              <w:rPr>
                <w:b/>
                <w:noProof/>
                <w:sz w:val="24"/>
                <w:szCs w:val="24"/>
                <w:lang w:eastAsia="en-GB"/>
              </w:rPr>
              <w:t>t</w:t>
            </w:r>
            <w:r w:rsidRPr="00A84EF2">
              <w:rPr>
                <w:b/>
                <w:noProof/>
                <w:sz w:val="24"/>
                <w:szCs w:val="24"/>
                <w:lang w:eastAsia="en-GB"/>
              </w:rPr>
              <w:t>:</w:t>
            </w:r>
          </w:p>
          <w:p w:rsidR="00FF4B28" w:rsidRDefault="00FF4B28">
            <w:pPr>
              <w:rPr>
                <w:noProof/>
                <w:sz w:val="24"/>
                <w:szCs w:val="24"/>
                <w:lang w:eastAsia="en-GB"/>
              </w:rPr>
            </w:pPr>
          </w:p>
          <w:p w:rsidR="00FF4B28" w:rsidRPr="00A84EF2" w:rsidRDefault="00FF4B28" w:rsidP="00A84EF2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FF4B28" w:rsidTr="00137159">
        <w:tc>
          <w:tcPr>
            <w:tcW w:w="9242" w:type="dxa"/>
            <w:gridSpan w:val="6"/>
          </w:tcPr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A84EF2">
              <w:rPr>
                <w:b/>
                <w:noProof/>
                <w:sz w:val="24"/>
                <w:szCs w:val="24"/>
                <w:lang w:eastAsia="en-GB"/>
              </w:rPr>
              <w:t>Institution/Group represented</w:t>
            </w:r>
            <w:r>
              <w:rPr>
                <w:b/>
                <w:noProof/>
                <w:sz w:val="24"/>
                <w:szCs w:val="24"/>
                <w:lang w:eastAsia="en-GB"/>
              </w:rPr>
              <w:t>:</w:t>
            </w: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FF4B28" w:rsidTr="00137159">
        <w:tc>
          <w:tcPr>
            <w:tcW w:w="9242" w:type="dxa"/>
            <w:gridSpan w:val="6"/>
          </w:tcPr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A84EF2">
              <w:rPr>
                <w:b/>
                <w:noProof/>
                <w:sz w:val="24"/>
                <w:szCs w:val="24"/>
                <w:lang w:eastAsia="en-GB"/>
              </w:rPr>
              <w:t>Site Name or Project</w:t>
            </w:r>
            <w:r>
              <w:rPr>
                <w:b/>
                <w:noProof/>
                <w:sz w:val="24"/>
                <w:szCs w:val="24"/>
                <w:lang w:eastAsia="en-GB"/>
              </w:rPr>
              <w:t>:</w:t>
            </w:r>
          </w:p>
          <w:p w:rsidR="00FF4B28" w:rsidRPr="00A84EF2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A84EF2" w:rsidTr="00FF4B28">
        <w:tc>
          <w:tcPr>
            <w:tcW w:w="6204" w:type="dxa"/>
            <w:gridSpan w:val="5"/>
          </w:tcPr>
          <w:p w:rsidR="00A84EF2" w:rsidRDefault="00A84EF2">
            <w:pPr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Email Address</w:t>
            </w:r>
            <w:r w:rsidR="00FF4B28">
              <w:rPr>
                <w:b/>
                <w:noProof/>
                <w:sz w:val="24"/>
                <w:szCs w:val="24"/>
                <w:lang w:eastAsia="en-GB"/>
              </w:rPr>
              <w:t xml:space="preserve"> (preferred method of contact)</w:t>
            </w:r>
            <w:r>
              <w:rPr>
                <w:b/>
                <w:noProof/>
                <w:sz w:val="24"/>
                <w:szCs w:val="24"/>
                <w:lang w:eastAsia="en-GB"/>
              </w:rPr>
              <w:t>:</w:t>
            </w:r>
          </w:p>
          <w:p w:rsidR="00A84EF2" w:rsidRDefault="00A84EF2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A84EF2" w:rsidRDefault="00A84EF2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</w:tcPr>
          <w:p w:rsidR="00A84EF2" w:rsidRDefault="00A84EF2">
            <w:pPr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Phone:</w:t>
            </w:r>
          </w:p>
          <w:p w:rsidR="00A84EF2" w:rsidRDefault="00A84EF2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A84EF2" w:rsidRDefault="00A84EF2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A84EF2" w:rsidTr="00A84EF2">
        <w:tc>
          <w:tcPr>
            <w:tcW w:w="3138" w:type="dxa"/>
            <w:gridSpan w:val="3"/>
          </w:tcPr>
          <w:p w:rsidR="00A84EF2" w:rsidRDefault="00A84EF2" w:rsidP="00A84EF2">
            <w:pPr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No of Dates Requested (Max 3):</w:t>
            </w:r>
          </w:p>
          <w:p w:rsidR="00A84EF2" w:rsidRDefault="00A84EF2" w:rsidP="00A84EF2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A84EF2" w:rsidRDefault="00A84EF2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104" w:type="dxa"/>
            <w:gridSpan w:val="3"/>
          </w:tcPr>
          <w:p w:rsidR="00A84EF2" w:rsidRDefault="00A84EF2">
            <w:pPr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List the Funding Source(s) for this Project:</w:t>
            </w:r>
          </w:p>
          <w:p w:rsidR="00A84EF2" w:rsidRDefault="00A84EF2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A84EF2" w:rsidRDefault="00A84EF2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A84EF2" w:rsidTr="00A84EF2">
        <w:tc>
          <w:tcPr>
            <w:tcW w:w="9242" w:type="dxa"/>
            <w:gridSpan w:val="6"/>
          </w:tcPr>
          <w:p w:rsidR="00A84EF2" w:rsidRDefault="00A84EF2">
            <w:pPr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Project Summary (Max 250 words):</w:t>
            </w:r>
          </w:p>
          <w:p w:rsidR="00A84EF2" w:rsidRDefault="00A84EF2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A84EF2" w:rsidRDefault="00A84EF2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A84EF2" w:rsidRDefault="00A84EF2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A84EF2" w:rsidRDefault="00A84EF2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A84EF2" w:rsidRPr="00A84EF2" w:rsidRDefault="00A84EF2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FF4B28" w:rsidTr="00A84EF2">
        <w:tc>
          <w:tcPr>
            <w:tcW w:w="9242" w:type="dxa"/>
            <w:gridSpan w:val="6"/>
          </w:tcPr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Description of sample locations:</w:t>
            </w: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FF4B28" w:rsidTr="00A84EF2">
        <w:tc>
          <w:tcPr>
            <w:tcW w:w="9242" w:type="dxa"/>
            <w:gridSpan w:val="6"/>
          </w:tcPr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lastRenderedPageBreak/>
              <w:t>Illustrations showing location of samples:</w:t>
            </w: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826807" w:rsidTr="00A84EF2">
        <w:tc>
          <w:tcPr>
            <w:tcW w:w="9242" w:type="dxa"/>
            <w:gridSpan w:val="6"/>
          </w:tcPr>
          <w:p w:rsidR="00826807" w:rsidRDefault="00826807" w:rsidP="00826807">
            <w:pPr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lastRenderedPageBreak/>
              <w:t>Can the site be dated by other means (associated material, dendrochronology etc)?</w:t>
            </w:r>
          </w:p>
          <w:p w:rsidR="00826807" w:rsidRDefault="00826807" w:rsidP="00826807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826807" w:rsidRDefault="00826807" w:rsidP="00826807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F4B28" w:rsidRPr="00826807" w:rsidRDefault="00FF4B28" w:rsidP="00826807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A84EF2" w:rsidTr="00A84EF2">
        <w:tc>
          <w:tcPr>
            <w:tcW w:w="1101" w:type="dxa"/>
          </w:tcPr>
          <w:p w:rsidR="00A84EF2" w:rsidRPr="00A84EF2" w:rsidRDefault="00A84EF2">
            <w:pPr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Sample</w:t>
            </w:r>
          </w:p>
        </w:tc>
        <w:tc>
          <w:tcPr>
            <w:tcW w:w="1417" w:type="dxa"/>
          </w:tcPr>
          <w:p w:rsidR="00A84EF2" w:rsidRPr="00A84EF2" w:rsidRDefault="00A84EF2">
            <w:pPr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Material to be Dated</w:t>
            </w:r>
          </w:p>
        </w:tc>
        <w:tc>
          <w:tcPr>
            <w:tcW w:w="6724" w:type="dxa"/>
            <w:gridSpan w:val="4"/>
          </w:tcPr>
          <w:p w:rsidR="00A84EF2" w:rsidRPr="00A84EF2" w:rsidRDefault="00A84EF2" w:rsidP="00A84EF2">
            <w:pPr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Justification for the Date. </w:t>
            </w:r>
            <w:r w:rsidR="00826807">
              <w:rPr>
                <w:b/>
                <w:noProof/>
                <w:sz w:val="24"/>
                <w:szCs w:val="24"/>
                <w:lang w:eastAsia="en-GB"/>
              </w:rPr>
              <w:t>(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Detail stratigraphical integrity, how the death of the sample relates </w:t>
            </w:r>
            <w:r w:rsidR="00826807">
              <w:rPr>
                <w:b/>
                <w:noProof/>
                <w:sz w:val="24"/>
                <w:szCs w:val="24"/>
                <w:lang w:eastAsia="en-GB"/>
              </w:rPr>
              <w:t>to the e</w:t>
            </w:r>
            <w:r>
              <w:rPr>
                <w:b/>
                <w:noProof/>
                <w:sz w:val="24"/>
                <w:szCs w:val="24"/>
                <w:lang w:eastAsia="en-GB"/>
              </w:rPr>
              <w:t>vent to be dated</w:t>
            </w:r>
            <w:r w:rsidR="00826807">
              <w:rPr>
                <w:b/>
                <w:noProof/>
                <w:sz w:val="24"/>
                <w:szCs w:val="24"/>
                <w:lang w:eastAsia="en-GB"/>
              </w:rPr>
              <w:t>, associated material etc.)</w:t>
            </w:r>
          </w:p>
        </w:tc>
      </w:tr>
      <w:tr w:rsidR="00A84EF2" w:rsidTr="00A84EF2">
        <w:tc>
          <w:tcPr>
            <w:tcW w:w="1101" w:type="dxa"/>
          </w:tcPr>
          <w:p w:rsidR="00A84EF2" w:rsidRPr="00A84EF2" w:rsidRDefault="00A84EF2" w:rsidP="00F53B42">
            <w:pPr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7" w:type="dxa"/>
          </w:tcPr>
          <w:p w:rsidR="00A84EF2" w:rsidRDefault="00A84EF2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724" w:type="dxa"/>
            <w:gridSpan w:val="4"/>
          </w:tcPr>
          <w:p w:rsidR="00A84EF2" w:rsidRDefault="00A84EF2">
            <w:pPr>
              <w:rPr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A84EF2" w:rsidTr="00A84EF2">
        <w:tc>
          <w:tcPr>
            <w:tcW w:w="1101" w:type="dxa"/>
          </w:tcPr>
          <w:p w:rsidR="00A84EF2" w:rsidRDefault="00A84EF2" w:rsidP="00F53B42">
            <w:pPr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7" w:type="dxa"/>
          </w:tcPr>
          <w:p w:rsidR="00A84EF2" w:rsidRDefault="00A84EF2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724" w:type="dxa"/>
            <w:gridSpan w:val="4"/>
          </w:tcPr>
          <w:p w:rsidR="00A84EF2" w:rsidRDefault="00A84EF2">
            <w:pPr>
              <w:rPr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A84EF2" w:rsidTr="00A84EF2">
        <w:tc>
          <w:tcPr>
            <w:tcW w:w="1101" w:type="dxa"/>
          </w:tcPr>
          <w:p w:rsidR="00A84EF2" w:rsidRDefault="00A84EF2" w:rsidP="00F53B42">
            <w:pPr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17" w:type="dxa"/>
          </w:tcPr>
          <w:p w:rsidR="00A84EF2" w:rsidRDefault="00A84EF2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724" w:type="dxa"/>
            <w:gridSpan w:val="4"/>
          </w:tcPr>
          <w:p w:rsidR="00A84EF2" w:rsidRDefault="00A84EF2">
            <w:pPr>
              <w:rPr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noProof/>
                <w:sz w:val="24"/>
                <w:szCs w:val="24"/>
                <w:lang w:eastAsia="en-GB"/>
              </w:rPr>
            </w:pPr>
          </w:p>
          <w:p w:rsidR="00FF4B28" w:rsidRDefault="00FF4B28">
            <w:pPr>
              <w:rPr>
                <w:noProof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</w:tr>
      <w:tr w:rsidR="00826807" w:rsidTr="00F87D0A">
        <w:tc>
          <w:tcPr>
            <w:tcW w:w="9242" w:type="dxa"/>
            <w:gridSpan w:val="6"/>
          </w:tcPr>
          <w:p w:rsidR="00826807" w:rsidRDefault="00826807">
            <w:pPr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Declaration:</w:t>
            </w:r>
          </w:p>
          <w:p w:rsidR="00826807" w:rsidRDefault="00826807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I declare that the above information is correct and accurate and that no other funding streams are available for these samples.</w:t>
            </w:r>
          </w:p>
          <w:p w:rsidR="00826807" w:rsidRDefault="00826807">
            <w:pPr>
              <w:rPr>
                <w:noProof/>
                <w:sz w:val="24"/>
                <w:szCs w:val="24"/>
                <w:lang w:eastAsia="en-GB"/>
              </w:rPr>
            </w:pPr>
          </w:p>
          <w:p w:rsidR="00826807" w:rsidRPr="00826807" w:rsidRDefault="00826807">
            <w:pPr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Signed…………………………………………Date………………………………..</w:t>
            </w:r>
          </w:p>
        </w:tc>
      </w:tr>
    </w:tbl>
    <w:p w:rsidR="00CB730B" w:rsidRDefault="00CB730B"/>
    <w:sectPr w:rsidR="00CB730B" w:rsidSect="00FF4B2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3E"/>
    <w:rsid w:val="002428EE"/>
    <w:rsid w:val="00826807"/>
    <w:rsid w:val="00A84819"/>
    <w:rsid w:val="00A84EF2"/>
    <w:rsid w:val="00AA213E"/>
    <w:rsid w:val="00CB730B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1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213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268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1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213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26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a.ac.uk/research/az/suerc/researchthemes/radiometricsenvironmentalchemistry/radiocarbondating/samplesubmissi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staffbldr</dc:creator>
  <cp:lastModifiedBy>Tess</cp:lastModifiedBy>
  <cp:revision>2</cp:revision>
  <dcterms:created xsi:type="dcterms:W3CDTF">2013-09-20T06:54:00Z</dcterms:created>
  <dcterms:modified xsi:type="dcterms:W3CDTF">2014-02-27T14:08:00Z</dcterms:modified>
</cp:coreProperties>
</file>